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E2" w:rsidRDefault="00966582">
      <w:pPr>
        <w:spacing w:after="184" w:line="259" w:lineRule="auto"/>
        <w:ind w:left="77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A87F3B" wp14:editId="6A25D8D7">
            <wp:extent cx="2438400" cy="752475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442E2" w:rsidRDefault="00966582">
      <w:pPr>
        <w:spacing w:after="200" w:line="259" w:lineRule="auto"/>
        <w:ind w:left="39" w:right="6"/>
        <w:jc w:val="center"/>
      </w:pPr>
      <w:r>
        <w:rPr>
          <w:b/>
          <w:sz w:val="24"/>
        </w:rPr>
        <w:t xml:space="preserve">CEEA-ACÉG Request for Funding to Support Events or Activities </w:t>
      </w:r>
    </w:p>
    <w:p w:rsidR="00B442E2" w:rsidRDefault="00966582">
      <w:pPr>
        <w:spacing w:after="264"/>
      </w:pPr>
      <w:r>
        <w:t xml:space="preserve">The CEEA-ACÉG Board is delighted to launch a pilot program to facilitate the activities and growth of the Special Interests Groups (SIGs) and support ideas and events from the membership.  The purpose of these mini-grants is to promote SIG and membership engagement, knowledge building, and growth of community.  Examples of such activities could be to network around a specific topic, share best practices, discuss scholarly works-in-progress; the possibilities are limited only by </w:t>
      </w:r>
      <w:r w:rsidR="00AC40B8">
        <w:t>y</w:t>
      </w:r>
      <w:r>
        <w:t xml:space="preserve">our creativity.  There will be three Calls for Mini-Grant Proposals, for the period of January – April, May – August, and September – December.  Funds will be subject to budget availability. </w:t>
      </w:r>
    </w:p>
    <w:p w:rsidR="00B442E2" w:rsidRDefault="00966582">
      <w:pPr>
        <w:spacing w:after="0" w:line="259" w:lineRule="auto"/>
        <w:ind w:left="39" w:right="2"/>
        <w:jc w:val="center"/>
      </w:pPr>
      <w:r>
        <w:rPr>
          <w:b/>
          <w:sz w:val="24"/>
        </w:rPr>
        <w:t xml:space="preserve">INSTRUCTIONS </w:t>
      </w:r>
    </w:p>
    <w:tbl>
      <w:tblPr>
        <w:tblStyle w:val="TableGrid"/>
        <w:tblW w:w="9225" w:type="dxa"/>
        <w:tblInd w:w="122" w:type="dxa"/>
        <w:tblCellMar>
          <w:top w:w="2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8462"/>
      </w:tblGrid>
      <w:tr w:rsidR="00B442E2">
        <w:trPr>
          <w:trHeight w:val="649"/>
        </w:trPr>
        <w:tc>
          <w:tcPr>
            <w:tcW w:w="763" w:type="dxa"/>
            <w:tcBorders>
              <w:top w:val="single" w:sz="12" w:space="0" w:color="D9D9D9"/>
              <w:left w:val="single" w:sz="12" w:space="0" w:color="D9D9D9"/>
              <w:bottom w:val="nil"/>
              <w:right w:val="nil"/>
            </w:tcBorders>
            <w:vAlign w:val="center"/>
          </w:tcPr>
          <w:p w:rsidR="00B442E2" w:rsidRDefault="00966582">
            <w:pPr>
              <w:spacing w:after="0" w:line="259" w:lineRule="auto"/>
              <w:ind w:left="260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2" w:type="dxa"/>
            <w:tcBorders>
              <w:top w:val="single" w:sz="12" w:space="0" w:color="D9D9D9"/>
              <w:left w:val="nil"/>
              <w:bottom w:val="nil"/>
              <w:right w:val="single" w:sz="12" w:space="0" w:color="D9D9D9"/>
            </w:tcBorders>
            <w:vAlign w:val="bottom"/>
          </w:tcPr>
          <w:p w:rsidR="00B442E2" w:rsidRDefault="0096658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Please </w:t>
            </w:r>
            <w:r>
              <w:rPr>
                <w:b/>
                <w:sz w:val="20"/>
              </w:rPr>
              <w:t xml:space="preserve">do not </w:t>
            </w:r>
            <w:r>
              <w:rPr>
                <w:sz w:val="20"/>
              </w:rPr>
              <w:t xml:space="preserve">modify, remove text, questions or instructions or reformat the application form in any way. A modified form or an incomplete application will not be considered. </w:t>
            </w:r>
          </w:p>
        </w:tc>
      </w:tr>
      <w:tr w:rsidR="00B442E2">
        <w:trPr>
          <w:trHeight w:val="713"/>
        </w:trPr>
        <w:tc>
          <w:tcPr>
            <w:tcW w:w="763" w:type="dxa"/>
            <w:tcBorders>
              <w:top w:val="nil"/>
              <w:left w:val="single" w:sz="12" w:space="0" w:color="D9D9D9"/>
              <w:bottom w:val="nil"/>
              <w:right w:val="nil"/>
            </w:tcBorders>
          </w:tcPr>
          <w:p w:rsidR="00B442E2" w:rsidRDefault="00966582">
            <w:pPr>
              <w:spacing w:after="0" w:line="259" w:lineRule="auto"/>
              <w:ind w:left="260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single" w:sz="12" w:space="0" w:color="D9D9D9"/>
            </w:tcBorders>
          </w:tcPr>
          <w:p w:rsidR="00B442E2" w:rsidRDefault="00966582">
            <w:pPr>
              <w:spacing w:after="0" w:line="259" w:lineRule="auto"/>
              <w:ind w:left="0" w:right="22" w:firstLine="0"/>
            </w:pPr>
            <w:r>
              <w:rPr>
                <w:sz w:val="20"/>
              </w:rPr>
              <w:t xml:space="preserve">The proposal should be written and submitted </w:t>
            </w:r>
            <w:r w:rsidRPr="00355BE3">
              <w:rPr>
                <w:b/>
                <w:sz w:val="20"/>
              </w:rPr>
              <w:t>at least seven (7) weeks</w:t>
            </w:r>
            <w:r>
              <w:rPr>
                <w:sz w:val="20"/>
              </w:rPr>
              <w:t xml:space="preserve"> prior to the planned event or activity.  Please plan for a review period of three (3) weeks, after which the primary contact will be informed whether the proposed project is funded.   </w:t>
            </w:r>
          </w:p>
        </w:tc>
      </w:tr>
      <w:tr w:rsidR="00B442E2">
        <w:trPr>
          <w:trHeight w:val="475"/>
        </w:trPr>
        <w:tc>
          <w:tcPr>
            <w:tcW w:w="763" w:type="dxa"/>
            <w:tcBorders>
              <w:top w:val="nil"/>
              <w:left w:val="single" w:sz="12" w:space="0" w:color="D9D9D9"/>
              <w:bottom w:val="nil"/>
              <w:right w:val="nil"/>
            </w:tcBorders>
          </w:tcPr>
          <w:p w:rsidR="00B442E2" w:rsidRDefault="00966582">
            <w:pPr>
              <w:spacing w:after="0" w:line="259" w:lineRule="auto"/>
              <w:ind w:left="260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single" w:sz="12" w:space="0" w:color="D9D9D9"/>
            </w:tcBorders>
          </w:tcPr>
          <w:p w:rsidR="00B442E2" w:rsidRDefault="0096658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The proposed activity or event must be </w:t>
            </w:r>
            <w:r>
              <w:rPr>
                <w:b/>
                <w:sz w:val="20"/>
              </w:rPr>
              <w:t>after</w:t>
            </w:r>
            <w:r>
              <w:rPr>
                <w:sz w:val="20"/>
              </w:rPr>
              <w:t xml:space="preserve"> project approval and after the receipt of the award funds. </w:t>
            </w:r>
          </w:p>
        </w:tc>
      </w:tr>
      <w:tr w:rsidR="00B442E2">
        <w:trPr>
          <w:trHeight w:val="244"/>
        </w:trPr>
        <w:tc>
          <w:tcPr>
            <w:tcW w:w="763" w:type="dxa"/>
            <w:tcBorders>
              <w:top w:val="nil"/>
              <w:left w:val="single" w:sz="12" w:space="0" w:color="D9D9D9"/>
              <w:bottom w:val="nil"/>
              <w:right w:val="nil"/>
            </w:tcBorders>
          </w:tcPr>
          <w:p w:rsidR="00B442E2" w:rsidRDefault="00966582">
            <w:pPr>
              <w:spacing w:after="0" w:line="259" w:lineRule="auto"/>
              <w:ind w:left="260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single" w:sz="12" w:space="0" w:color="D9D9D9"/>
            </w:tcBorders>
          </w:tcPr>
          <w:p w:rsidR="00B442E2" w:rsidRDefault="00D817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The Activities &amp; Professional Development</w:t>
            </w:r>
            <w:r w:rsidR="00355BE3">
              <w:rPr>
                <w:sz w:val="20"/>
              </w:rPr>
              <w:t xml:space="preserve"> (A&amp;PD)</w:t>
            </w:r>
            <w:r>
              <w:rPr>
                <w:sz w:val="20"/>
              </w:rPr>
              <w:t xml:space="preserve"> Committee</w:t>
            </w:r>
            <w:r w:rsidR="00966582">
              <w:rPr>
                <w:sz w:val="20"/>
              </w:rPr>
              <w:t xml:space="preserve"> of the CEEA-ACÉG Board will facilitate the adjudication process.</w:t>
            </w:r>
            <w:r w:rsidR="00355BE3">
              <w:rPr>
                <w:sz w:val="20"/>
              </w:rPr>
              <w:t xml:space="preserve"> Following review, the A&amp;PD committee may </w:t>
            </w:r>
            <w:proofErr w:type="spellStart"/>
            <w:proofErr w:type="gramStart"/>
            <w:r w:rsidR="00355BE3">
              <w:rPr>
                <w:sz w:val="20"/>
              </w:rPr>
              <w:t>i</w:t>
            </w:r>
            <w:proofErr w:type="spellEnd"/>
            <w:r w:rsidR="00355BE3">
              <w:rPr>
                <w:sz w:val="20"/>
              </w:rPr>
              <w:t>)send</w:t>
            </w:r>
            <w:proofErr w:type="gramEnd"/>
            <w:r w:rsidR="00355BE3">
              <w:rPr>
                <w:sz w:val="20"/>
              </w:rPr>
              <w:t xml:space="preserve"> the application to the CEEA-AC</w:t>
            </w:r>
            <w:r w:rsidR="00355BE3" w:rsidRPr="00355BE3">
              <w:rPr>
                <w:sz w:val="20"/>
              </w:rPr>
              <w:t>É</w:t>
            </w:r>
            <w:r w:rsidR="00355BE3">
              <w:rPr>
                <w:sz w:val="20"/>
              </w:rPr>
              <w:t xml:space="preserve">G board with a recommendation to fund the project, ii)return the application to the applicants with some required changes, prior to a re-evaluation of that application, or iii) reject the application.  </w:t>
            </w:r>
            <w:r w:rsidR="00966582">
              <w:rPr>
                <w:sz w:val="20"/>
              </w:rPr>
              <w:t xml:space="preserve"> </w:t>
            </w:r>
          </w:p>
        </w:tc>
      </w:tr>
      <w:tr w:rsidR="00B442E2">
        <w:trPr>
          <w:trHeight w:val="477"/>
        </w:trPr>
        <w:tc>
          <w:tcPr>
            <w:tcW w:w="763" w:type="dxa"/>
            <w:tcBorders>
              <w:top w:val="nil"/>
              <w:left w:val="single" w:sz="12" w:space="0" w:color="D9D9D9"/>
              <w:bottom w:val="nil"/>
              <w:right w:val="nil"/>
            </w:tcBorders>
          </w:tcPr>
          <w:p w:rsidR="00B442E2" w:rsidRDefault="00966582">
            <w:pPr>
              <w:spacing w:after="0" w:line="259" w:lineRule="auto"/>
              <w:ind w:left="260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single" w:sz="12" w:space="0" w:color="D9D9D9"/>
            </w:tcBorders>
          </w:tcPr>
          <w:p w:rsidR="00B442E2" w:rsidRDefault="00AA702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The CEEA-ACÉG Board will hold a vote on whether to fund the projects sent to it by the A&amp;PD committee. </w:t>
            </w:r>
            <w:r w:rsidR="00966582">
              <w:rPr>
                <w:sz w:val="20"/>
              </w:rPr>
              <w:t xml:space="preserve">If the proposal is approved by the CEEA-ACÉG Board, the awarded application will be branded and publicized as a CEEA-ACÉG activity. </w:t>
            </w:r>
          </w:p>
        </w:tc>
      </w:tr>
      <w:tr w:rsidR="00B442E2">
        <w:trPr>
          <w:trHeight w:val="946"/>
        </w:trPr>
        <w:tc>
          <w:tcPr>
            <w:tcW w:w="763" w:type="dxa"/>
            <w:tcBorders>
              <w:top w:val="nil"/>
              <w:left w:val="single" w:sz="12" w:space="0" w:color="D9D9D9"/>
              <w:bottom w:val="nil"/>
              <w:right w:val="nil"/>
            </w:tcBorders>
          </w:tcPr>
          <w:p w:rsidR="00B442E2" w:rsidRDefault="00966582">
            <w:pPr>
              <w:spacing w:after="0" w:line="259" w:lineRule="auto"/>
              <w:ind w:left="260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single" w:sz="12" w:space="0" w:color="D9D9D9"/>
            </w:tcBorders>
          </w:tcPr>
          <w:p w:rsidR="00B442E2" w:rsidRDefault="0096658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If the proposal is approved by the CEEA-ACÉG Board, the funded applicant will provide a brief written report back to the board within </w:t>
            </w:r>
            <w:r w:rsidR="00AA7020">
              <w:rPr>
                <w:sz w:val="20"/>
              </w:rPr>
              <w:t xml:space="preserve">the first </w:t>
            </w:r>
            <w:r>
              <w:rPr>
                <w:sz w:val="20"/>
              </w:rPr>
              <w:t xml:space="preserve">30 days after the end of the project.  The report should address how proposed outcomes and expected results were achieved (or why they were not).  It should also provide a spreadsheet of actual expenses.   </w:t>
            </w:r>
          </w:p>
        </w:tc>
      </w:tr>
      <w:tr w:rsidR="00B442E2">
        <w:trPr>
          <w:trHeight w:val="475"/>
        </w:trPr>
        <w:tc>
          <w:tcPr>
            <w:tcW w:w="763" w:type="dxa"/>
            <w:tcBorders>
              <w:top w:val="nil"/>
              <w:left w:val="single" w:sz="12" w:space="0" w:color="D9D9D9"/>
              <w:bottom w:val="nil"/>
              <w:right w:val="nil"/>
            </w:tcBorders>
          </w:tcPr>
          <w:p w:rsidR="00B442E2" w:rsidRDefault="00966582">
            <w:pPr>
              <w:spacing w:after="0" w:line="259" w:lineRule="auto"/>
              <w:ind w:left="260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2" w:type="dxa"/>
            <w:tcBorders>
              <w:top w:val="nil"/>
              <w:left w:val="nil"/>
              <w:bottom w:val="nil"/>
              <w:right w:val="single" w:sz="12" w:space="0" w:color="D9D9D9"/>
            </w:tcBorders>
          </w:tcPr>
          <w:p w:rsidR="00B442E2" w:rsidRDefault="0096658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The award must be used within one year (365 days) from the date of award notification.  Unused funds may be required to be returned to CEEA-ACÉG. </w:t>
            </w:r>
          </w:p>
        </w:tc>
      </w:tr>
      <w:tr w:rsidR="00B442E2">
        <w:trPr>
          <w:trHeight w:val="830"/>
        </w:trPr>
        <w:tc>
          <w:tcPr>
            <w:tcW w:w="763" w:type="dxa"/>
            <w:tcBorders>
              <w:top w:val="nil"/>
              <w:left w:val="single" w:sz="12" w:space="0" w:color="D9D9D9"/>
              <w:bottom w:val="single" w:sz="12" w:space="0" w:color="D9D9D9"/>
              <w:right w:val="nil"/>
            </w:tcBorders>
          </w:tcPr>
          <w:p w:rsidR="00B442E2" w:rsidRDefault="00966582">
            <w:pPr>
              <w:spacing w:after="0" w:line="259" w:lineRule="auto"/>
              <w:ind w:left="260" w:firstLine="0"/>
              <w:jc w:val="center"/>
            </w:pPr>
            <w:r>
              <w:rPr>
                <w:rFonts w:ascii="Wingdings" w:eastAsia="Wingdings" w:hAnsi="Wingdings" w:cs="Wingdings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62" w:type="dxa"/>
            <w:tcBorders>
              <w:top w:val="nil"/>
              <w:left w:val="nil"/>
              <w:bottom w:val="single" w:sz="12" w:space="0" w:color="D9D9D9"/>
              <w:right w:val="single" w:sz="12" w:space="0" w:color="D9D9D9"/>
            </w:tcBorders>
          </w:tcPr>
          <w:p w:rsidR="00B442E2" w:rsidRDefault="0096658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Proposals will be accepted on a rolling basis and should be submitted to </w:t>
            </w:r>
            <w:hyperlink r:id="rId8" w:history="1">
              <w:r w:rsidR="00AA7020" w:rsidRPr="00E25DE0">
                <w:rPr>
                  <w:rStyle w:val="Hyperlink"/>
                  <w:sz w:val="20"/>
                </w:rPr>
                <w:t>memberadministrator@ceea-aceg.ca</w:t>
              </w:r>
            </w:hyperlink>
            <w:r w:rsidR="00AA7020">
              <w:rPr>
                <w:sz w:val="20"/>
              </w:rPr>
              <w:t xml:space="preserve"> along with any questions pertaining to these mini-grants</w:t>
            </w:r>
            <w:r>
              <w:rPr>
                <w:sz w:val="20"/>
              </w:rPr>
              <w:t xml:space="preserve">.  </w:t>
            </w:r>
          </w:p>
        </w:tc>
      </w:tr>
    </w:tbl>
    <w:p w:rsidR="00B442E2" w:rsidRDefault="0096658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3B7BBE" w:rsidRDefault="003B7BBE">
      <w:pPr>
        <w:spacing w:after="160" w:line="259" w:lineRule="auto"/>
        <w:ind w:left="0" w:firstLine="0"/>
        <w:rPr>
          <w:b/>
          <w:sz w:val="24"/>
        </w:rPr>
      </w:pPr>
      <w:r>
        <w:rPr>
          <w:b/>
          <w:sz w:val="24"/>
        </w:rPr>
        <w:br w:type="page"/>
      </w:r>
    </w:p>
    <w:p w:rsidR="00B442E2" w:rsidRDefault="00966582">
      <w:pPr>
        <w:spacing w:after="175" w:line="259" w:lineRule="auto"/>
        <w:ind w:left="39" w:right="6"/>
        <w:jc w:val="center"/>
      </w:pPr>
      <w:r>
        <w:rPr>
          <w:b/>
          <w:sz w:val="24"/>
        </w:rPr>
        <w:lastRenderedPageBreak/>
        <w:t xml:space="preserve">CEEA-ACÉG Request for Funding to Support Events or Activities </w:t>
      </w:r>
    </w:p>
    <w:p w:rsidR="00B442E2" w:rsidRDefault="00966582">
      <w:pPr>
        <w:spacing w:after="175" w:line="259" w:lineRule="auto"/>
        <w:ind w:left="39"/>
        <w:jc w:val="center"/>
      </w:pPr>
      <w:r>
        <w:rPr>
          <w:b/>
          <w:sz w:val="24"/>
        </w:rPr>
        <w:t xml:space="preserve">Application Form </w:t>
      </w:r>
    </w:p>
    <w:p w:rsidR="00B442E2" w:rsidRDefault="00966582">
      <w:pPr>
        <w:spacing w:after="185" w:line="259" w:lineRule="auto"/>
        <w:ind w:left="82" w:firstLine="0"/>
        <w:jc w:val="center"/>
      </w:pPr>
      <w:r>
        <w:rPr>
          <w:b/>
          <w:sz w:val="24"/>
        </w:rPr>
        <w:t xml:space="preserve"> </w:t>
      </w:r>
    </w:p>
    <w:p w:rsidR="003B7BBE" w:rsidRPr="004D6FBD" w:rsidRDefault="00966582" w:rsidP="003B7BBE">
      <w:pPr>
        <w:numPr>
          <w:ilvl w:val="0"/>
          <w:numId w:val="1"/>
        </w:numPr>
        <w:ind w:left="715" w:hanging="360"/>
        <w:rPr>
          <w:rFonts w:cstheme="minorHAnsi"/>
          <w:color w:val="auto"/>
        </w:rPr>
      </w:pPr>
      <w:r w:rsidRPr="004D6FBD">
        <w:rPr>
          <w:b/>
        </w:rPr>
        <w:t>Name(s) o</w:t>
      </w:r>
      <w:r w:rsidRPr="004D6FBD">
        <w:rPr>
          <w:b/>
          <w:color w:val="auto"/>
        </w:rPr>
        <w:t xml:space="preserve">f funding requestor(s): </w:t>
      </w:r>
    </w:p>
    <w:p w:rsidR="00B442E2" w:rsidRPr="003B7BBE" w:rsidRDefault="00966582">
      <w:pPr>
        <w:spacing w:after="44" w:line="259" w:lineRule="auto"/>
        <w:ind w:left="0" w:firstLine="0"/>
        <w:rPr>
          <w:color w:val="auto"/>
        </w:rPr>
      </w:pPr>
      <w:r w:rsidRPr="003B7BBE">
        <w:rPr>
          <w:color w:val="auto"/>
        </w:rPr>
        <w:t xml:space="preserve"> </w:t>
      </w:r>
    </w:p>
    <w:p w:rsidR="00B442E2" w:rsidRPr="006F6EC2" w:rsidRDefault="00966582">
      <w:pPr>
        <w:numPr>
          <w:ilvl w:val="0"/>
          <w:numId w:val="1"/>
        </w:numPr>
        <w:ind w:hanging="360"/>
        <w:rPr>
          <w:b/>
        </w:rPr>
      </w:pPr>
      <w:r w:rsidRPr="006F6EC2">
        <w:rPr>
          <w:b/>
          <w:color w:val="auto"/>
        </w:rPr>
        <w:t>Primary contact’s infor</w:t>
      </w:r>
      <w:r w:rsidRPr="006F6EC2">
        <w:rPr>
          <w:b/>
        </w:rPr>
        <w:t xml:space="preserve">mation (email, phone, mailing address):  </w:t>
      </w:r>
    </w:p>
    <w:p w:rsidR="00B442E2" w:rsidRPr="00AC40B8" w:rsidRDefault="00966582">
      <w:pPr>
        <w:spacing w:after="44" w:line="259" w:lineRule="auto"/>
        <w:ind w:left="0" w:firstLine="0"/>
      </w:pPr>
      <w:r w:rsidRPr="00AC40B8">
        <w:t xml:space="preserve"> </w:t>
      </w:r>
    </w:p>
    <w:p w:rsidR="00B442E2" w:rsidRPr="006F6EC2" w:rsidRDefault="00966582">
      <w:pPr>
        <w:numPr>
          <w:ilvl w:val="0"/>
          <w:numId w:val="1"/>
        </w:numPr>
        <w:ind w:hanging="360"/>
        <w:rPr>
          <w:b/>
        </w:rPr>
      </w:pPr>
      <w:r w:rsidRPr="006F6EC2">
        <w:rPr>
          <w:b/>
        </w:rPr>
        <w:t xml:space="preserve">Please provide your CEEA-ACÉG membership number(s): </w:t>
      </w:r>
    </w:p>
    <w:p w:rsidR="003B7BBE" w:rsidRDefault="003B7BBE" w:rsidP="003B7BBE">
      <w:pPr>
        <w:ind w:left="705" w:firstLine="0"/>
      </w:pPr>
    </w:p>
    <w:p w:rsidR="00B442E2" w:rsidRPr="006F6EC2" w:rsidRDefault="00966582">
      <w:pPr>
        <w:numPr>
          <w:ilvl w:val="0"/>
          <w:numId w:val="1"/>
        </w:numPr>
        <w:ind w:hanging="360"/>
        <w:rPr>
          <w:b/>
        </w:rPr>
      </w:pPr>
      <w:r w:rsidRPr="006F6EC2">
        <w:rPr>
          <w:b/>
        </w:rPr>
        <w:t xml:space="preserve">Organization: </w:t>
      </w:r>
    </w:p>
    <w:p w:rsidR="00B442E2" w:rsidRDefault="00B442E2">
      <w:pPr>
        <w:spacing w:after="42" w:line="259" w:lineRule="auto"/>
        <w:ind w:left="0" w:firstLine="0"/>
      </w:pPr>
    </w:p>
    <w:p w:rsidR="006F6EC2" w:rsidRDefault="00966582" w:rsidP="006F6EC2">
      <w:pPr>
        <w:numPr>
          <w:ilvl w:val="0"/>
          <w:numId w:val="1"/>
        </w:numPr>
        <w:ind w:left="715" w:hanging="360"/>
      </w:pPr>
      <w:r w:rsidRPr="00E5514C">
        <w:rPr>
          <w:b/>
        </w:rPr>
        <w:t xml:space="preserve">Proposal submission date: </w:t>
      </w:r>
    </w:p>
    <w:p w:rsidR="00B442E2" w:rsidRDefault="00966582">
      <w:pPr>
        <w:spacing w:after="44" w:line="259" w:lineRule="auto"/>
        <w:ind w:left="0" w:firstLine="0"/>
      </w:pPr>
      <w:r>
        <w:t xml:space="preserve"> </w:t>
      </w:r>
    </w:p>
    <w:p w:rsidR="006F6EC2" w:rsidRDefault="00966582" w:rsidP="006F6EC2">
      <w:pPr>
        <w:numPr>
          <w:ilvl w:val="0"/>
          <w:numId w:val="1"/>
        </w:numPr>
        <w:ind w:left="715" w:hanging="360"/>
      </w:pPr>
      <w:r w:rsidRPr="00E5514C">
        <w:rPr>
          <w:b/>
        </w:rPr>
        <w:t xml:space="preserve">Proposed date(s) and duration of activity or event:   </w:t>
      </w:r>
    </w:p>
    <w:p w:rsidR="00B442E2" w:rsidRDefault="00966582">
      <w:pPr>
        <w:spacing w:after="44" w:line="259" w:lineRule="auto"/>
        <w:ind w:left="0" w:firstLine="0"/>
      </w:pPr>
      <w:r>
        <w:t xml:space="preserve"> </w:t>
      </w:r>
    </w:p>
    <w:p w:rsidR="0062032B" w:rsidRDefault="00966582" w:rsidP="0062032B">
      <w:pPr>
        <w:numPr>
          <w:ilvl w:val="0"/>
          <w:numId w:val="1"/>
        </w:numPr>
        <w:ind w:left="715" w:hanging="360"/>
      </w:pPr>
      <w:r w:rsidRPr="00E5514C">
        <w:rPr>
          <w:b/>
        </w:rPr>
        <w:t xml:space="preserve">If you are representing a SIG or related engineering education group, please indicate it here: </w:t>
      </w:r>
      <w:r w:rsidR="00E5514C" w:rsidRPr="00E5514C">
        <w:rPr>
          <w:b/>
        </w:rPr>
        <w:t xml:space="preserve"> </w:t>
      </w:r>
    </w:p>
    <w:p w:rsidR="0062032B" w:rsidRDefault="0062032B" w:rsidP="0062032B">
      <w:pPr>
        <w:pStyle w:val="ListParagraph"/>
        <w:rPr>
          <w:b/>
        </w:rPr>
      </w:pPr>
    </w:p>
    <w:p w:rsidR="006F6EC2" w:rsidRDefault="00966582" w:rsidP="0062032B">
      <w:pPr>
        <w:numPr>
          <w:ilvl w:val="0"/>
          <w:numId w:val="1"/>
        </w:numPr>
        <w:ind w:left="715" w:hanging="360"/>
      </w:pPr>
      <w:r w:rsidRPr="0062032B">
        <w:rPr>
          <w:b/>
        </w:rPr>
        <w:t xml:space="preserve">Title of activity or event: </w:t>
      </w:r>
    </w:p>
    <w:p w:rsidR="006F6EC2" w:rsidRDefault="006F6EC2" w:rsidP="006F6EC2">
      <w:pPr>
        <w:spacing w:after="44" w:line="259" w:lineRule="auto"/>
        <w:ind w:left="705" w:firstLine="0"/>
      </w:pPr>
    </w:p>
    <w:p w:rsidR="00B442E2" w:rsidRPr="00366E1C" w:rsidRDefault="00966582">
      <w:pPr>
        <w:numPr>
          <w:ilvl w:val="0"/>
          <w:numId w:val="1"/>
        </w:numPr>
        <w:ind w:hanging="360"/>
        <w:rPr>
          <w:b/>
        </w:rPr>
      </w:pPr>
      <w:r w:rsidRPr="00366E1C">
        <w:rPr>
          <w:b/>
        </w:rPr>
        <w:t xml:space="preserve">Description of proposed activity (approx. 200-word limit): </w:t>
      </w:r>
    </w:p>
    <w:p w:rsidR="00B442E2" w:rsidRDefault="00966582">
      <w:pPr>
        <w:spacing w:after="42" w:line="259" w:lineRule="auto"/>
        <w:ind w:left="0" w:firstLine="0"/>
      </w:pPr>
      <w:r>
        <w:t xml:space="preserve"> </w:t>
      </w:r>
    </w:p>
    <w:p w:rsidR="00B442E2" w:rsidRPr="00366E1C" w:rsidRDefault="00966582">
      <w:pPr>
        <w:numPr>
          <w:ilvl w:val="0"/>
          <w:numId w:val="1"/>
        </w:numPr>
        <w:ind w:hanging="360"/>
        <w:rPr>
          <w:b/>
        </w:rPr>
      </w:pPr>
      <w:r w:rsidRPr="00366E1C">
        <w:rPr>
          <w:b/>
        </w:rPr>
        <w:t xml:space="preserve">Description of how the activity or event aligns with </w:t>
      </w:r>
      <w:hyperlink r:id="rId9">
        <w:r w:rsidRPr="00366E1C">
          <w:rPr>
            <w:b/>
            <w:i/>
            <w:color w:val="1155CC"/>
            <w:u w:val="single" w:color="1155CC"/>
          </w:rPr>
          <w:t>CEEA</w:t>
        </w:r>
      </w:hyperlink>
      <w:hyperlink r:id="rId10">
        <w:r w:rsidRPr="00366E1C">
          <w:t>-</w:t>
        </w:r>
      </w:hyperlink>
      <w:hyperlink r:id="rId11">
        <w:r w:rsidRPr="00366E1C">
          <w:rPr>
            <w:b/>
            <w:i/>
            <w:color w:val="1155CC"/>
            <w:u w:val="single" w:color="1155CC"/>
          </w:rPr>
          <w:t>ACÉG’s vision, mission, and</w:t>
        </w:r>
      </w:hyperlink>
      <w:hyperlink r:id="rId12">
        <w:r w:rsidRPr="00366E1C">
          <w:t xml:space="preserve"> </w:t>
        </w:r>
      </w:hyperlink>
      <w:hyperlink r:id="rId13">
        <w:r w:rsidRPr="00366E1C">
          <w:rPr>
            <w:b/>
            <w:i/>
            <w:color w:val="1155CC"/>
            <w:u w:val="single" w:color="1155CC"/>
          </w:rPr>
          <w:t>purpose</w:t>
        </w:r>
      </w:hyperlink>
      <w:hyperlink r:id="rId14">
        <w:r w:rsidRPr="00366E1C">
          <w:t xml:space="preserve"> </w:t>
        </w:r>
      </w:hyperlink>
      <w:r w:rsidRPr="00366E1C">
        <w:rPr>
          <w:b/>
        </w:rPr>
        <w:t xml:space="preserve">(approx. 200-word limit): </w:t>
      </w:r>
    </w:p>
    <w:p w:rsidR="00B442E2" w:rsidRDefault="00B442E2">
      <w:pPr>
        <w:spacing w:after="42" w:line="259" w:lineRule="auto"/>
        <w:ind w:left="0" w:firstLine="0"/>
      </w:pPr>
    </w:p>
    <w:p w:rsidR="00B442E2" w:rsidRPr="0083203E" w:rsidRDefault="00966582">
      <w:pPr>
        <w:numPr>
          <w:ilvl w:val="0"/>
          <w:numId w:val="1"/>
        </w:numPr>
        <w:spacing w:after="2" w:line="236" w:lineRule="auto"/>
        <w:ind w:hanging="360"/>
        <w:rPr>
          <w:b/>
        </w:rPr>
      </w:pPr>
      <w:r w:rsidRPr="0083203E">
        <w:rPr>
          <w:b/>
        </w:rPr>
        <w:t xml:space="preserve">Expected impact(s) of the proposed event or activity, e.g. please address “who, why, how many, where, etc. (approx. 200-word limit): </w:t>
      </w:r>
    </w:p>
    <w:p w:rsidR="00E942A3" w:rsidRDefault="00966582" w:rsidP="00E942A3">
      <w:pPr>
        <w:spacing w:after="0" w:line="259" w:lineRule="auto"/>
        <w:ind w:left="0" w:firstLine="0"/>
      </w:pPr>
      <w:r>
        <w:t xml:space="preserve"> </w:t>
      </w:r>
    </w:p>
    <w:p w:rsidR="00EB6673" w:rsidRDefault="00966582" w:rsidP="00E942A3">
      <w:pPr>
        <w:pStyle w:val="ListParagraph"/>
        <w:numPr>
          <w:ilvl w:val="0"/>
          <w:numId w:val="1"/>
        </w:numPr>
        <w:spacing w:after="0" w:line="259" w:lineRule="auto"/>
        <w:ind w:left="360"/>
      </w:pPr>
      <w:r w:rsidRPr="00E942A3">
        <w:rPr>
          <w:b/>
        </w:rPr>
        <w:t xml:space="preserve">Requested amount (up to $1000): </w:t>
      </w:r>
    </w:p>
    <w:p w:rsidR="00B442E2" w:rsidRDefault="00B442E2">
      <w:pPr>
        <w:spacing w:after="3" w:line="259" w:lineRule="auto"/>
        <w:ind w:left="0" w:firstLine="0"/>
      </w:pPr>
    </w:p>
    <w:p w:rsidR="00B442E2" w:rsidRPr="00EB6673" w:rsidRDefault="00966582">
      <w:pPr>
        <w:numPr>
          <w:ilvl w:val="0"/>
          <w:numId w:val="1"/>
        </w:numPr>
        <w:ind w:hanging="360"/>
        <w:rPr>
          <w:b/>
        </w:rPr>
      </w:pPr>
      <w:r w:rsidRPr="00EB6673">
        <w:rPr>
          <w:b/>
        </w:rPr>
        <w:t xml:space="preserve">Proposed use of funding and goals (approx. 200-word limit, a spreadsheet of proposed expenses must be included): </w:t>
      </w:r>
    </w:p>
    <w:p w:rsidR="00B442E2" w:rsidRDefault="00B442E2" w:rsidP="00EB6673">
      <w:pPr>
        <w:spacing w:after="0" w:line="259" w:lineRule="auto"/>
        <w:ind w:left="0" w:firstLine="0"/>
      </w:pPr>
    </w:p>
    <w:p w:rsidR="00EB6673" w:rsidRDefault="00966582" w:rsidP="00EB6673">
      <w:pPr>
        <w:numPr>
          <w:ilvl w:val="0"/>
          <w:numId w:val="1"/>
        </w:numPr>
        <w:ind w:hanging="360"/>
        <w:rPr>
          <w:b/>
        </w:rPr>
      </w:pPr>
      <w:r w:rsidRPr="00EB6673">
        <w:rPr>
          <w:b/>
        </w:rPr>
        <w:t xml:space="preserve">Identification of other funding contributions and sources (if applicable). </w:t>
      </w:r>
    </w:p>
    <w:p w:rsidR="00EB6673" w:rsidRPr="00EB6673" w:rsidRDefault="00EB6673" w:rsidP="00EB6673">
      <w:pPr>
        <w:ind w:left="705" w:firstLine="0"/>
        <w:rPr>
          <w:b/>
        </w:rPr>
      </w:pPr>
    </w:p>
    <w:p w:rsidR="00EB6673" w:rsidRDefault="00EB6673">
      <w:pPr>
        <w:spacing w:after="215" w:line="259" w:lineRule="auto"/>
        <w:ind w:left="29" w:firstLine="0"/>
        <w:jc w:val="center"/>
        <w:rPr>
          <w:b/>
        </w:rPr>
      </w:pPr>
    </w:p>
    <w:p w:rsidR="00B442E2" w:rsidRDefault="00966582" w:rsidP="00E106B2">
      <w:pPr>
        <w:spacing w:after="215" w:line="259" w:lineRule="auto"/>
        <w:ind w:left="29" w:firstLine="0"/>
        <w:jc w:val="center"/>
      </w:pPr>
      <w:r>
        <w:rPr>
          <w:b/>
        </w:rPr>
        <w:t xml:space="preserve">The complete proposal must not exceed 1000-words total. </w:t>
      </w:r>
      <w:r>
        <w:t xml:space="preserve"> </w:t>
      </w:r>
    </w:p>
    <w:sectPr w:rsidR="00B442E2">
      <w:footerReference w:type="default" r:id="rId15"/>
      <w:pgSz w:w="12240" w:h="15840"/>
      <w:pgMar w:top="1440" w:right="1468" w:bottom="21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C4" w:rsidRDefault="001161C4" w:rsidP="00E106B2">
      <w:pPr>
        <w:spacing w:after="0" w:line="240" w:lineRule="auto"/>
      </w:pPr>
      <w:r>
        <w:separator/>
      </w:r>
    </w:p>
  </w:endnote>
  <w:endnote w:type="continuationSeparator" w:id="0">
    <w:p w:rsidR="001161C4" w:rsidRDefault="001161C4" w:rsidP="00E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B2" w:rsidRPr="00AC40B8" w:rsidRDefault="00E106B2">
    <w:pPr>
      <w:pStyle w:val="Footer"/>
      <w:rPr>
        <w:lang w:val="fr-CA"/>
      </w:rPr>
    </w:pPr>
    <w:r w:rsidRPr="00AC40B8">
      <w:rPr>
        <w:lang w:val="fr-CA"/>
      </w:rPr>
      <w:t>CEEA-ACÉG Mini-</w:t>
    </w:r>
    <w:proofErr w:type="spellStart"/>
    <w:r w:rsidRPr="00AC40B8">
      <w:rPr>
        <w:lang w:val="fr-CA"/>
      </w:rPr>
      <w:t>grant</w:t>
    </w:r>
    <w:proofErr w:type="spellEnd"/>
    <w:r w:rsidRPr="00AC40B8">
      <w:rPr>
        <w:lang w:val="fr-CA"/>
      </w:rPr>
      <w:t xml:space="preserve"> Application (</w:t>
    </w:r>
    <w:proofErr w:type="spellStart"/>
    <w:r w:rsidR="00774AC6">
      <w:rPr>
        <w:lang w:val="fr-CA"/>
      </w:rPr>
      <w:t>October</w:t>
    </w:r>
    <w:proofErr w:type="spellEnd"/>
    <w:r w:rsidR="00774AC6">
      <w:rPr>
        <w:lang w:val="fr-CA"/>
      </w:rPr>
      <w:t xml:space="preserve"> 31st</w:t>
    </w:r>
    <w:r w:rsidRPr="00AC40B8">
      <w:rPr>
        <w:lang w:val="fr-CA"/>
      </w:rPr>
      <w:t>,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C4" w:rsidRDefault="001161C4" w:rsidP="00E106B2">
      <w:pPr>
        <w:spacing w:after="0" w:line="240" w:lineRule="auto"/>
      </w:pPr>
      <w:r>
        <w:separator/>
      </w:r>
    </w:p>
  </w:footnote>
  <w:footnote w:type="continuationSeparator" w:id="0">
    <w:p w:rsidR="001161C4" w:rsidRDefault="001161C4" w:rsidP="00E1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60F"/>
    <w:multiLevelType w:val="hybridMultilevel"/>
    <w:tmpl w:val="52DE9866"/>
    <w:lvl w:ilvl="0" w:tplc="F1866CD4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8CC9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A8BF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A17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0C43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2C5B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8C8B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600E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8AF3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34786C"/>
    <w:multiLevelType w:val="hybridMultilevel"/>
    <w:tmpl w:val="89445F0A"/>
    <w:lvl w:ilvl="0" w:tplc="498E36D8">
      <w:start w:val="2054"/>
      <w:numFmt w:val="bullet"/>
      <w:lvlText w:val=""/>
      <w:lvlJc w:val="left"/>
      <w:pPr>
        <w:ind w:left="1065" w:hanging="360"/>
      </w:pPr>
      <w:rPr>
        <w:rFonts w:ascii="Symbol" w:eastAsia="Cambria" w:hAnsi="Symbol" w:cs="Cambria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E2"/>
    <w:rsid w:val="000005AF"/>
    <w:rsid w:val="000112E4"/>
    <w:rsid w:val="001161C4"/>
    <w:rsid w:val="001A31CC"/>
    <w:rsid w:val="00241E47"/>
    <w:rsid w:val="00243A2C"/>
    <w:rsid w:val="00355BE3"/>
    <w:rsid w:val="00366E1C"/>
    <w:rsid w:val="0038583A"/>
    <w:rsid w:val="003B7BBE"/>
    <w:rsid w:val="00431F94"/>
    <w:rsid w:val="004D6FBD"/>
    <w:rsid w:val="00544747"/>
    <w:rsid w:val="0062032B"/>
    <w:rsid w:val="006F6EC2"/>
    <w:rsid w:val="00704517"/>
    <w:rsid w:val="007178F3"/>
    <w:rsid w:val="00774AC6"/>
    <w:rsid w:val="00781931"/>
    <w:rsid w:val="008006AE"/>
    <w:rsid w:val="0083203E"/>
    <w:rsid w:val="00852FC1"/>
    <w:rsid w:val="008726A3"/>
    <w:rsid w:val="0092736E"/>
    <w:rsid w:val="00966582"/>
    <w:rsid w:val="009A5212"/>
    <w:rsid w:val="00AA7020"/>
    <w:rsid w:val="00AC40B8"/>
    <w:rsid w:val="00AD3E43"/>
    <w:rsid w:val="00AE2A0D"/>
    <w:rsid w:val="00B442E2"/>
    <w:rsid w:val="00CD38BE"/>
    <w:rsid w:val="00D53B29"/>
    <w:rsid w:val="00D817EB"/>
    <w:rsid w:val="00E106B2"/>
    <w:rsid w:val="00E5514C"/>
    <w:rsid w:val="00E942A3"/>
    <w:rsid w:val="00E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FB3B1-D989-4BB3-9DB0-4A7CF3E1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B7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B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B2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1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B2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administrator@ceea-aceg.ca" TargetMode="External"/><Relationship Id="rId13" Type="http://schemas.openxmlformats.org/officeDocument/2006/relationships/hyperlink" Target="http://www.ceea.ca/about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eea.ca/about-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ea.ca/about-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eea.ca/abou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a.ca/about-us" TargetMode="External"/><Relationship Id="rId14" Type="http://schemas.openxmlformats.org/officeDocument/2006/relationships/hyperlink" Target="http://www.ceea.ca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Hsiao</dc:creator>
  <cp:keywords/>
  <cp:lastModifiedBy>Ostafichuk, Peter</cp:lastModifiedBy>
  <cp:revision>2</cp:revision>
  <dcterms:created xsi:type="dcterms:W3CDTF">2022-11-03T17:34:00Z</dcterms:created>
  <dcterms:modified xsi:type="dcterms:W3CDTF">2022-11-03T17:34:00Z</dcterms:modified>
</cp:coreProperties>
</file>